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F" w:rsidRPr="00C842C1" w:rsidRDefault="00C842C1" w:rsidP="002745C2">
      <w:pPr>
        <w:pBdr>
          <w:bottom w:val="single" w:sz="4" w:space="1" w:color="auto"/>
        </w:pBd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C842C1">
        <w:rPr>
          <w:rFonts w:ascii="Arial" w:hAnsi="Arial" w:cs="Arial"/>
          <w:b/>
          <w:sz w:val="24"/>
          <w:szCs w:val="24"/>
        </w:rPr>
        <w:t>DECLARAÇÃO</w:t>
      </w:r>
    </w:p>
    <w:p w:rsidR="00C842C1" w:rsidRP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Declaro, para os devidos fins, que:</w:t>
      </w:r>
    </w:p>
    <w:p w:rsidR="00846326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42C1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720FD" wp14:editId="40E96D7E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257175" cy="1809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26" w:rsidRDefault="00846326" w:rsidP="008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7.95pt;margin-top:3pt;width:20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NElwIAALcFAAAOAAAAZHJzL2Uyb0RvYy54bWysVE1PGzEQvVfqf7B8L5ukBEjEBqVBVJVQ&#10;QYWK88RrEwuvx7Wd7Ka/vmPvJgTKhaqX3bHnzdfzzJxftLVhG+mDRlvy4dGAM2kFVto+lvzn/dWn&#10;M85CBFuBQStLvpWBX8w+fjhv3FSOcIWmkp6RExumjSv5KkY3LYogVrKGcIROWlIq9DVEOvrHovLQ&#10;kPfaFKPB4KRo0FfOo5Ah0O1lp+Sz7F8pKeKNUkFGZkpOucX89fm7TN9idg7TRw9upUWfBvxDFjVo&#10;S0H3ri4hAlt7/ZerWguPAVU8ElgXqJQWMtdA1QwHr6q5W4GTuRYiJ7g9TeH/uRXfN7ee6arkE84s&#10;1PREC9AtsEqyKNuIbJI4alyYEvTOETi2X7Clt97dB7pMpbfK1+lPRTHSE9vbPcPkiQm6HI1Ph6dj&#10;zgSphmeDCcnkvXg2dj7ErxJrloSSe3rAzCtsrkPsoDtIihXQ6OpKG5MPqWnkwni2AXpuE3OK5PwF&#10;yljWlPzk83iQHb/QJdd7+6UB8dSnd4Aif8amcDK3V59WIqgjIktxa2TCGPtDKqI38/FGjiCEtPs8&#10;MzqhFFX0HsMe/5zVe4y7OsgiR0Yb98a1tug7ll5SWz3tqFUdnt7woO4kxnbZ9o2zxGpLfeOxm77g&#10;xJUmoq8hxFvwNG7UKrRC4g19lEF6Hewlzlbof791n/A0BaTlrKHxLXn4tQYvOTPfLM3HZHh8nOY9&#10;H47HpyM6+EPN8lBj1/UCqWWGtKycyGLCR7MTlcf6gTbNPEUlFVhBsUsed+IidkuFNpWQ83kG0YQ7&#10;iNf2zonkOtGbGuy+fQDv+gZPM/Ydd4MO01d93mGTpcX5OqLSeQgSwR2rPfG0HfIY9ZssrZ/Dc0Y9&#10;79vZHwAAAP//AwBQSwMEFAAGAAgAAAAhAMEMNzLaAAAABgEAAA8AAABkcnMvZG93bnJldi54bWxM&#10;jzFPwzAUhHck/oP1kNioAzRRmsapABUWJgpiduNX22psR7abhn/PY6Lj6U5337Wb2Q1swphs8ALu&#10;FwUw9H1Q1msBX5+vdzWwlKVXcggeBfxggk13fdXKRoWz/8BplzWjEp8aKcDkPDacp96gk2kRRvTk&#10;HUJ0MpOMmqsoz1TuBv5QFBV30npaMHLEF4P9cXdyArbPeqX7WkazrZW10/x9eNdvQtzezE9rYBnn&#10;/B+GP3xCh46Y9uHkVWID6XJFSQEVPSK7rJbA9gIelyXwruWX+N0vAAAA//8DAFBLAQItABQABgAI&#10;AAAAIQC2gziS/gAAAOEBAAATAAAAAAAAAAAAAAAAAAAAAABbQ29udGVudF9UeXBlc10ueG1sUEsB&#10;Ai0AFAAGAAgAAAAhADj9If/WAAAAlAEAAAsAAAAAAAAAAAAAAAAALwEAAF9yZWxzLy5yZWxzUEsB&#10;Ai0AFAAGAAgAAAAhAN78Q0SXAgAAtwUAAA4AAAAAAAAAAAAAAAAALgIAAGRycy9lMm9Eb2MueG1s&#10;UEsBAi0AFAAGAAgAAAAhAMEMNzLaAAAABgEAAA8AAAAAAAAAAAAAAAAA8QQAAGRycy9kb3ducmV2&#10;LnhtbFBLBQYAAAAABAAEAPMAAAD4BQAAAAA=&#10;" fillcolor="white [3201]" strokeweight=".5pt">
                <v:textbox>
                  <w:txbxContent>
                    <w:p w:rsidR="00846326" w:rsidRDefault="00846326" w:rsidP="00846326"/>
                  </w:txbxContent>
                </v:textbox>
              </v:shape>
            </w:pict>
          </mc:Fallback>
        </mc:AlternateContent>
      </w:r>
      <w:r w:rsidR="007D7D15">
        <w:rPr>
          <w:rFonts w:ascii="Arial" w:hAnsi="Arial" w:cs="Arial"/>
          <w:sz w:val="24"/>
          <w:szCs w:val="24"/>
        </w:rPr>
        <w:t>N</w:t>
      </w:r>
      <w:r w:rsidR="00C842C1" w:rsidRPr="00C842C1">
        <w:rPr>
          <w:rFonts w:ascii="Arial" w:hAnsi="Arial" w:cs="Arial"/>
          <w:sz w:val="24"/>
          <w:szCs w:val="24"/>
        </w:rPr>
        <w:t>ão sofr</w:t>
      </w:r>
      <w:r>
        <w:rPr>
          <w:rFonts w:ascii="Arial" w:hAnsi="Arial" w:cs="Arial"/>
          <w:sz w:val="24"/>
          <w:szCs w:val="24"/>
        </w:rPr>
        <w:t>i</w:t>
      </w:r>
      <w:r w:rsidR="00C842C1" w:rsidRPr="00C842C1">
        <w:rPr>
          <w:rFonts w:ascii="Arial" w:hAnsi="Arial" w:cs="Arial"/>
          <w:sz w:val="24"/>
          <w:szCs w:val="24"/>
        </w:rPr>
        <w:t xml:space="preserve"> penalidade administrativa por infração da legislação da seguridade social, inclusive da previdência complementar ou como servidor público;</w:t>
      </w:r>
    </w:p>
    <w:p w:rsidR="00C842C1" w:rsidRP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42C1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A549D" wp14:editId="4B2CDCB5">
                <wp:simplePos x="0" y="0"/>
                <wp:positionH relativeFrom="column">
                  <wp:posOffset>110490</wp:posOffset>
                </wp:positionH>
                <wp:positionV relativeFrom="paragraph">
                  <wp:posOffset>34925</wp:posOffset>
                </wp:positionV>
                <wp:extent cx="257175" cy="180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26" w:rsidRDefault="00846326" w:rsidP="008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7" type="#_x0000_t202" style="position:absolute;left:0;text-align:left;margin-left:8.7pt;margin-top:2.75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XmAIAAL4FAAAOAAAAZHJzL2Uyb0RvYy54bWysVEtPGzEQvlfqf7B8L5ukhEeUDUqDqCoh&#10;QIWKs+O1Ewvb49pOdtNfz9i7WQLlQtXL7tjzzevzzEwvGqPJVvigwJZ0eDSgRFgOlbKrkv56uPpy&#10;RkmIzFZMgxUl3YlAL2afP01rNxEjWIOuhCfoxIZJ7Uq6jtFNiiLwtTAsHIETFpUSvGERj35VVJ7V&#10;6N3oYjQYnBQ1+Mp54CIEvL1slXSW/UspeLyVMohIdEkxt5i/Pn+X6VvMpmyy8sytFe/SYP+QhWHK&#10;YtDe1SWLjGy8+suVUdxDABmPOJgCpFRc5BqwmuHgTTX3a+ZErgXJCa6nKfw/t/xme+eJqko6psQy&#10;g0+0YKphpBIkiiYCGSeOahcmCL13CI7NN2jwrff3AS9T6Y30Jv2xKIJ6ZHvXM4yeCMfL0fh0eIqR&#10;OKqGZ4NzlNF78WLsfIjfBRiShJJ6fMDMK9teh9hC95AUK4BW1ZXSOh9S04iF9mTL8Ll1zCmi81co&#10;bUld0pOv40F2/EqXXPf2S834U5feAQr9aZvCidxeXVqJoJaILMWdFgmj7U8hkd7Mxzs5Ms6F7fPM&#10;6ISSWNFHDDv8S1YfMW7rQIscGWzsjY2y4FuWXlNbPe2plS0e3/Cg7iTGZtnkvur7ZAnVDtvHQzuE&#10;wfErhXxfsxDvmMepw47BTRJv8SM14CNBJ1GyBv/nvfuEx2FALSU1TnFJw+8N84IS/cPimJwPj4/T&#10;2OfD8fh0hAd/qFkeauzGLAA7Z4g7y/EsJnzUe1F6MI+4cOYpKqqY5Ri7pHEvLmK7W3BhcTGfZxAO&#10;umPx2t47nlwnllOfPTSPzLuuz9Oo3cB+3tnkTbu32GRpYb6JIFWehcRzy2rHPy6JPE3dQktb6PCc&#10;US9rd/YMAAD//wMAUEsDBBQABgAIAAAAIQCooVMs2QAAAAYBAAAPAAAAZHJzL2Rvd25yZXYueG1s&#10;TI7BTsMwEETvSPyDtUjcqAM0NA1xKkCFCycK4ryNt45FvI5sNw1/jznBcTSjN6/ZzG4QE4VoPSu4&#10;XhQgiDuvLRsFH+/PVxWImJA1Dp5JwTdF2LTnZw3W2p/4jaZdMiJDONaooE9prKWMXU8O48KPxLk7&#10;+OAw5RiM1AFPGe4GeVMUd9Kh5fzQ40hPPXVfu6NTsH00a9NVGPptpa2d5s/Dq3lR6vJifrgHkWhO&#10;f2P41c/q0GanvT+yjmLIebXMSwVlCSLX5WoNYq/gdlmAbBv5X7/9AQAA//8DAFBLAQItABQABgAI&#10;AAAAIQC2gziS/gAAAOEBAAATAAAAAAAAAAAAAAAAAAAAAABbQ29udGVudF9UeXBlc10ueG1sUEsB&#10;Ai0AFAAGAAgAAAAhADj9If/WAAAAlAEAAAsAAAAAAAAAAAAAAAAALwEAAF9yZWxzLy5yZWxzUEsB&#10;Ai0AFAAGAAgAAAAhAC4DxheYAgAAvgUAAA4AAAAAAAAAAAAAAAAALgIAAGRycy9lMm9Eb2MueG1s&#10;UEsBAi0AFAAGAAgAAAAhAKihUyzZAAAABgEAAA8AAAAAAAAAAAAAAAAA8gQAAGRycy9kb3ducmV2&#10;LnhtbFBLBQYAAAAABAAEAPMAAAD4BQAAAAA=&#10;" fillcolor="white [3201]" strokeweight=".5pt">
                <v:textbox>
                  <w:txbxContent>
                    <w:p w:rsidR="00846326" w:rsidRDefault="00846326" w:rsidP="008463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Estou</w:t>
      </w:r>
      <w:r w:rsidR="00C842C1" w:rsidRPr="00C842C1">
        <w:rPr>
          <w:rFonts w:ascii="Arial" w:hAnsi="Arial" w:cs="Arial"/>
          <w:sz w:val="24"/>
          <w:szCs w:val="24"/>
        </w:rPr>
        <w:t xml:space="preserve"> em dia com </w:t>
      </w:r>
      <w:r>
        <w:rPr>
          <w:rFonts w:ascii="Arial" w:hAnsi="Arial" w:cs="Arial"/>
          <w:sz w:val="24"/>
          <w:szCs w:val="24"/>
        </w:rPr>
        <w:t>minh</w:t>
      </w:r>
      <w:r w:rsidR="00C842C1" w:rsidRPr="00C842C1">
        <w:rPr>
          <w:rFonts w:ascii="Arial" w:hAnsi="Arial" w:cs="Arial"/>
          <w:sz w:val="24"/>
          <w:szCs w:val="24"/>
        </w:rPr>
        <w:t xml:space="preserve">as obrigações </w:t>
      </w:r>
      <w:proofErr w:type="gramStart"/>
      <w:r w:rsidR="00C842C1" w:rsidRPr="00C842C1">
        <w:rPr>
          <w:rFonts w:ascii="Arial" w:hAnsi="Arial" w:cs="Arial"/>
          <w:sz w:val="24"/>
          <w:szCs w:val="24"/>
        </w:rPr>
        <w:t>perante a</w:t>
      </w:r>
      <w:proofErr w:type="gramEnd"/>
      <w:r w:rsidR="00C842C1" w:rsidRPr="00C8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2C1" w:rsidRPr="00C842C1">
        <w:rPr>
          <w:rFonts w:ascii="Arial" w:hAnsi="Arial" w:cs="Arial"/>
          <w:sz w:val="24"/>
          <w:szCs w:val="24"/>
        </w:rPr>
        <w:t>Fachesf</w:t>
      </w:r>
      <w:proofErr w:type="spellEnd"/>
      <w:r w:rsidR="00C842C1" w:rsidRPr="00C842C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o</w:t>
      </w:r>
      <w:r w:rsidR="00C842C1" w:rsidRPr="00C84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2C1" w:rsidRPr="00C842C1">
        <w:rPr>
          <w:rFonts w:ascii="Arial" w:hAnsi="Arial" w:cs="Arial"/>
          <w:sz w:val="24"/>
          <w:szCs w:val="24"/>
        </w:rPr>
        <w:t>Fachesf</w:t>
      </w:r>
      <w:proofErr w:type="spellEnd"/>
      <w:r w:rsidR="00C842C1" w:rsidRPr="00C842C1">
        <w:rPr>
          <w:rFonts w:ascii="Arial" w:hAnsi="Arial" w:cs="Arial"/>
          <w:sz w:val="24"/>
          <w:szCs w:val="24"/>
        </w:rPr>
        <w:t xml:space="preserve"> Saúde, relativamente às contribuições para o plano de benefícios, mensalidades e coparticipações do plano de saúde, bem como parcelas de empréstimo porventura concedidos;</w:t>
      </w:r>
    </w:p>
    <w:p w:rsidR="00C842C1" w:rsidRP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42C1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BE525" wp14:editId="30328AAB">
                <wp:simplePos x="0" y="0"/>
                <wp:positionH relativeFrom="column">
                  <wp:posOffset>100965</wp:posOffset>
                </wp:positionH>
                <wp:positionV relativeFrom="paragraph">
                  <wp:posOffset>21590</wp:posOffset>
                </wp:positionV>
                <wp:extent cx="257175" cy="1809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26" w:rsidRDefault="00846326" w:rsidP="008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left:0;text-align:left;margin-left:7.95pt;margin-top:1.7pt;width:20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TJmQIAAL4FAAAOAAAAZHJzL2Uyb0RvYy54bWysVEtPGzEQvlfqf7B8L5ukhEeUDUqDqCoh&#10;QIWKs+O1Ewvb49pOdtNfz9i7GwLlQtXL7tjzzevzzEwvGqPJVvigwJZ0eDSgRFgOlbKrkv56uPpy&#10;RkmIzFZMgxUl3YlAL2afP01rNxEjWIOuhCfoxIZJ7Uq6jtFNiiLwtTAsHIETFpUSvGERj35VVJ7V&#10;6N3oYjQYnBQ1+Mp54CIEvL1slXSW/UspeLyVMohIdEkxt5i/Pn+X6VvMpmyy8sytFe/SYP+QhWHK&#10;YtC9q0sWGdl49Zcro7iHADIecTAFSKm4yDVgNcPBm2ru18yJXAuSE9yepvD/3PKb7Z0nqirpCSWW&#10;GXyiBVMNI5UgUTQRyEniqHZhgtB7h+DYfIMG37q/D3iZSm+kN+mPRRHUI9u7PcPoiXC8HI1Ph6dj&#10;SjiqhmeDc5TRe/Fi7HyI3wUYkoSSenzAzCvbXofYQntIihVAq+pKaZ0PqWnEQnuyZfjcOuYU0fkr&#10;lLakxmq/jgfZ8Stdcr23X2rGn7r0DlDoT9sUTuT26tJKBLVEZCnutEgYbX8KifRmPt7JkXEu7D7P&#10;jE4oiRV9xLDDv2T1EeO2DrTIkcHGvbFRFnzL0mtqq6eeWtni8Q0P6k5ibJZN7qtR3ydLqHbYPh7a&#10;IQyOXynk+5qFeMc8Th12DG6SeIsfqQEfCTqJkjX4P+/dJzwOA2opqXGKSxp+b5gXlOgfFsfkfHh8&#10;nMY+H47HpyM8+EPN8lBjN2YB2DlD3FmOZzHho+5F6cE84sKZp6ioYpZj7JLGXlzEdrfgwuJiPs8g&#10;HHTH4rW9dzy5TiynPntoHpl3XZ+nUbuBft7Z5E27t9hkaWG+iSBVnoXEc8tqxz8uiTxN3UJLW+jw&#10;nFEva3f2DAAA//8DAFBLAwQUAAYACAAAACEAGRPO3NgAAAAGAQAADwAAAGRycy9kb3ducmV2Lnht&#10;bEyOwU7DMBBE70j8g7VI3KhToFUS4lSAChdOFMR5G7u2RbyOYjcNf89yoqfV04xmX7OZQy8mMyYf&#10;ScFyUYAw1EXtySr4/Hi5KUGkjKSxj2QU/JgEm/byosFaxxO9m2mXreARSjUqcDkPtZSpcyZgWsTB&#10;EGeHOAbMjKOVesQTj4de3hbFWgb0xB8cDubZme57dwwKtk+2sl2Jo9uW2vtp/jq82Velrq/mxwcQ&#10;2cz5vwx/+qwOLTvt45F0Ej3zquKmgrt7EByv1nz3jMsKZNvIc/32FwAA//8DAFBLAQItABQABgAI&#10;AAAAIQC2gziS/gAAAOEBAAATAAAAAAAAAAAAAAAAAAAAAABbQ29udGVudF9UeXBlc10ueG1sUEsB&#10;Ai0AFAAGAAgAAAAhADj9If/WAAAAlAEAAAsAAAAAAAAAAAAAAAAALwEAAF9yZWxzLy5yZWxzUEsB&#10;Ai0AFAAGAAgAAAAhAKhWRMmZAgAAvgUAAA4AAAAAAAAAAAAAAAAALgIAAGRycy9lMm9Eb2MueG1s&#10;UEsBAi0AFAAGAAgAAAAhABkTztzYAAAABgEAAA8AAAAAAAAAAAAAAAAA8wQAAGRycy9kb3ducmV2&#10;LnhtbFBLBQYAAAAABAAEAPMAAAD4BQAAAAA=&#10;" fillcolor="white [3201]" strokeweight=".5pt">
                <v:textbox>
                  <w:txbxContent>
                    <w:p w:rsidR="00846326" w:rsidRDefault="00846326" w:rsidP="00846326"/>
                  </w:txbxContent>
                </v:textbox>
              </v:shape>
            </w:pict>
          </mc:Fallback>
        </mc:AlternateContent>
      </w:r>
      <w:r w:rsidR="0072517D">
        <w:rPr>
          <w:rFonts w:ascii="Arial" w:hAnsi="Arial" w:cs="Arial"/>
          <w:sz w:val="24"/>
          <w:szCs w:val="24"/>
        </w:rPr>
        <w:t>Não possu</w:t>
      </w:r>
      <w:r>
        <w:rPr>
          <w:rFonts w:ascii="Arial" w:hAnsi="Arial" w:cs="Arial"/>
          <w:sz w:val="24"/>
          <w:szCs w:val="24"/>
        </w:rPr>
        <w:t>o</w:t>
      </w:r>
      <w:r w:rsidR="00C842C1" w:rsidRPr="00C842C1">
        <w:rPr>
          <w:rFonts w:ascii="Arial" w:hAnsi="Arial" w:cs="Arial"/>
          <w:sz w:val="24"/>
          <w:szCs w:val="24"/>
        </w:rPr>
        <w:t xml:space="preserve"> qualquer litígio judicial com a Chesf ou Fachesf;</w:t>
      </w:r>
    </w:p>
    <w:p w:rsid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42C1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8DE0" wp14:editId="4995965A">
                <wp:simplePos x="0" y="0"/>
                <wp:positionH relativeFrom="column">
                  <wp:posOffset>100965</wp:posOffset>
                </wp:positionH>
                <wp:positionV relativeFrom="paragraph">
                  <wp:posOffset>21590</wp:posOffset>
                </wp:positionV>
                <wp:extent cx="257175" cy="18097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26" w:rsidRDefault="00846326" w:rsidP="008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left:0;text-align:left;margin-left:7.95pt;margin-top:1.7pt;width:20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o1mgIAAL4FAAAOAAAAZHJzL2Uyb0RvYy54bWysVE1PGzEQvVfqf7B8L5sEQi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5RY&#10;ZvCJFkw1jFSCRNFEIJPEUe3CFKFLh+DYfIUG37q/D3iZSm+kN+mPRRHUI9u7PcPoiXC8HI0nw8mY&#10;Eo6q4dngHGX0XrwYOx/iNwGGJKGkHh8w88q2NyG20B6SYgXQqrpWWudDahqx0J5sGT63jjlFdP4K&#10;pS2pS3p6PB5kx690yfXefqUZf+7SO0ChP21TOJHbq0srEdQSkaW40yJhtP0hJNKb+XgnR8a5sPs8&#10;MzqhJFb0EcMO/5LVR4zbOtAiRwYb98ZGWfAtS6+prZ57amWLxzc8qDuJsVk1ua+O+z5ZQbXD9vHQ&#10;DmFw/Foh3zcsxHvmceqwY3CTxDv8SA34SNBJlKzB/37vPuFxGFBLSY1TXNLwa8O8oER/tzgm58OT&#10;kzT2+XAynozw4A81q0ON3ZgFYOcMcWc5nsWEj7oXpQfziAtnnqKiilmOsUsae3ER292CC4uL+TyD&#10;cNAdizd26XhynVhOffbQPDLvuj5Po3YL/byz6Zt2b7HJ0sJ8E0GqPAuJ55bVjn9cEnmauoWWttDh&#10;OaNe1u7sDwAAAP//AwBQSwMEFAAGAAgAAAAhABkTztzYAAAABgEAAA8AAABkcnMvZG93bnJldi54&#10;bWxMjsFOwzAQRO9I/IO1SNyoU6BVEuJUgAoXThTEeRu7tkW8jmI3DX/PcqKn1dOMZl+zmUMvJjMm&#10;H0nBclGAMNRF7ckq+Px4uSlBpIyksY9kFPyYBJv28qLBWscTvZtpl63gEUo1KnA5D7WUqXMmYFrE&#10;wRBnhzgGzIyjlXrEE4+HXt4WxVoG9MQfHA7m2Znue3cMCrZPtrJdiaPbltr7af46vNlXpa6v5scH&#10;ENnM+b8Mf/qsDi077eORdBI986ripoK7exAcr9Z894zLCmTbyHP99hcAAP//AwBQSwECLQAUAAYA&#10;CAAAACEAtoM4kv4AAADhAQAAEwAAAAAAAAAAAAAAAAAAAAAAW0NvbnRlbnRfVHlwZXNdLnhtbFBL&#10;AQItABQABgAIAAAAIQA4/SH/1gAAAJQBAAALAAAAAAAAAAAAAAAAAC8BAABfcmVscy8ucmVsc1BL&#10;AQItABQABgAIAAAAIQAVmOo1mgIAAL4FAAAOAAAAAAAAAAAAAAAAAC4CAABkcnMvZTJvRG9jLnht&#10;bFBLAQItABQABgAIAAAAIQAZE87c2AAAAAYBAAAPAAAAAAAAAAAAAAAAAPQEAABkcnMvZG93bnJl&#10;di54bWxQSwUGAAAAAAQABADzAAAA+QUAAAAA&#10;" fillcolor="white [3201]" strokeweight=".5pt">
                <v:textbox>
                  <w:txbxContent>
                    <w:p w:rsidR="00846326" w:rsidRDefault="00846326" w:rsidP="00846326"/>
                  </w:txbxContent>
                </v:textbox>
              </v:shape>
            </w:pict>
          </mc:Fallback>
        </mc:AlternateContent>
      </w:r>
      <w:r w:rsidR="00C842C1" w:rsidRPr="00C842C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nho</w:t>
      </w:r>
      <w:r w:rsidR="00C842C1" w:rsidRPr="00C842C1">
        <w:rPr>
          <w:rFonts w:ascii="Arial" w:hAnsi="Arial" w:cs="Arial"/>
          <w:sz w:val="24"/>
          <w:szCs w:val="24"/>
        </w:rPr>
        <w:t xml:space="preserve"> reputação ilibada;</w:t>
      </w:r>
    </w:p>
    <w:p w:rsidR="00C842C1" w:rsidRDefault="00C842C1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5DB95" wp14:editId="7DB59148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257175" cy="1809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26" w:rsidRDefault="00846326" w:rsidP="008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30" type="#_x0000_t202" style="position:absolute;left:0;text-align:left;margin-left:8.7pt;margin-top:.65pt;width:20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s7mgIAAL4FAAAOAAAAZHJzL2Uyb0RvYy54bWysVE1PGzEQvVfqf7B8L5ukCYSIDUqDqCoh&#10;QIWKs+O1iYXtcW0nu+mvZ+zdDYFyoepld+x5M55583F23hhNtsIHBbakw6MBJcJyqJR9LOmv+8sv&#10;U0pCZLZiGqwo6U4Eej7//OmsdjMxgjXoSniCTmyY1a6k6xjdrCgCXwvDwhE4YVEpwRsW8egfi8qz&#10;Gr0bXYwGg+OiBl85D1yEgLcXrZLOs38pBY83UgYRiS4pxhbz1+fvKn2L+RmbPXrm1op3YbB/iMIw&#10;ZfHRvasLFhnZePWXK6O4hwAyHnEwBUipuMg5YDbDwZts7tbMiZwLkhPcnqbw/9zy6+2tJ6oqKRbK&#10;MoMlWjLVMFIJEkUTgUwTR7ULM4TeOQTH5hs0WOv+PuBlSr2R3qQ/JkVQj2zv9gyjJ8LxcjQ5GZ5M&#10;KOGoGk4Hpyij9+LF2PkQvwswJAkl9VjAzCvbXoXYQntIeiuAVtWl0jofUtOIpfZky7DcOuYQ0fkr&#10;lLakLunx18kgO36lS6739ivN+FMX3gEK/WmbnhO5vbqwEkEtEVmKOy0SRtufQiK9mY93YmScC7uP&#10;M6MTSmJGHzHs8C9RfcS4zQMt8stg497YKAu+Zek1tdVTT61s8VjDg7yTGJtVk/tq3PfJCqodto+H&#10;dgiD45cK+b5iId4yj1OHHYObJN7gR2rAIkEnUbIG/+e9+4THYUAtJTVOcUnD7w3zghL9w+KYnA7H&#10;4zT2+TCenIzw4A81q0ON3ZglYOcMcWc5nsWEj7oXpQfzgAtnkV5FFbMc3y5p7MVlbHcLLiwuFosM&#10;wkF3LF7ZO8eT68Ry6rP75oF51/V5GrVr6Oedzd60e4tNlhYWmwhS5VlIPLesdvzjksjT1C20tIUO&#10;zxn1snbnzwAAAP//AwBQSwMEFAAGAAgAAAAhAPob/vjaAAAABgEAAA8AAABkcnMvZG93bnJldi54&#10;bWxMjs1OwzAQhO9IvIO1SNyoQ/lpEuJUgAqXniiIsxtv7Yh4HdluGt6e5QSn0WhGM1+znv0gJoyp&#10;D6TgelGAQOqC6ckq+Hh/uSpBpKzJ6CEQKvjGBOv2/KzRtQknesNpl63gEUq1VuByHmspU+fQ67QI&#10;IxJnhxC9zmyjlSbqE4/7QS6L4l563RM/OD3is8Pua3f0CjZPtrJdqaPblKbvp/nzsLWvSl1ezI8P&#10;IDLO+a8Mv/iMDi0z7cORTBID+9UtN1lvQHB8t6pA7BUsqxJk28j/+O0PAAAA//8DAFBLAQItABQA&#10;BgAIAAAAIQC2gziS/gAAAOEBAAATAAAAAAAAAAAAAAAAAAAAAABbQ29udGVudF9UeXBlc10ueG1s&#10;UEsBAi0AFAAGAAgAAAAhADj9If/WAAAAlAEAAAsAAAAAAAAAAAAAAAAALwEAAF9yZWxzLy5yZWxz&#10;UEsBAi0AFAAGAAgAAAAhALQbSzuaAgAAvgUAAA4AAAAAAAAAAAAAAAAALgIAAGRycy9lMm9Eb2Mu&#10;eG1sUEsBAi0AFAAGAAgAAAAhAPob/vjaAAAABgEAAA8AAAAAAAAAAAAAAAAA9AQAAGRycy9kb3du&#10;cmV2LnhtbFBLBQYAAAAABAAEAPMAAAD7BQAAAAA=&#10;" fillcolor="white [3201]" strokeweight=".5pt">
                <v:textbox>
                  <w:txbxContent>
                    <w:p w:rsidR="00846326" w:rsidRDefault="00846326" w:rsidP="008463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Estou ciente </w:t>
      </w:r>
      <w:r w:rsidR="00C842C1" w:rsidRPr="00C842C1">
        <w:rPr>
          <w:rFonts w:ascii="Arial" w:hAnsi="Arial" w:cs="Arial"/>
          <w:sz w:val="24"/>
          <w:szCs w:val="24"/>
        </w:rPr>
        <w:t xml:space="preserve">quanto à obrigatoriedade, se eleito, de atender e proceder à certificação em instituição com capacidade técnica reconhecida pela PREVIC, dentro do período de 01 (um) ano após a posse, conforme dicção do art. 5°, §1° da Resolução do CNPC n° 19, de 30 de março de 2015, conforme alterada pela Resolução CNPC nº 33, de 04 de dezembro de 2019, Instrução PREVIC nº 13, de 28 de junho de 2019 e demais legislação correlata, </w:t>
      </w:r>
      <w:proofErr w:type="gramStart"/>
      <w:r w:rsidR="00C842C1" w:rsidRPr="00C842C1">
        <w:rPr>
          <w:rFonts w:ascii="Arial" w:hAnsi="Arial" w:cs="Arial"/>
          <w:sz w:val="24"/>
          <w:szCs w:val="24"/>
        </w:rPr>
        <w:t>sob pena</w:t>
      </w:r>
      <w:proofErr w:type="gramEnd"/>
      <w:r w:rsidR="00C842C1" w:rsidRPr="00C842C1">
        <w:rPr>
          <w:rFonts w:ascii="Arial" w:hAnsi="Arial" w:cs="Arial"/>
          <w:sz w:val="24"/>
          <w:szCs w:val="24"/>
        </w:rPr>
        <w:t xml:space="preserve"> de imediata</w:t>
      </w:r>
      <w:r w:rsidR="00764E6B">
        <w:rPr>
          <w:rFonts w:ascii="Arial" w:hAnsi="Arial" w:cs="Arial"/>
          <w:sz w:val="24"/>
          <w:szCs w:val="24"/>
        </w:rPr>
        <w:t xml:space="preserve"> perda do mandato e</w:t>
      </w:r>
      <w:r w:rsidR="00C842C1" w:rsidRPr="00C842C1">
        <w:rPr>
          <w:rFonts w:ascii="Arial" w:hAnsi="Arial" w:cs="Arial"/>
          <w:sz w:val="24"/>
          <w:szCs w:val="24"/>
        </w:rPr>
        <w:t xml:space="preserve"> exoneração por ato declaratório do Presidente do Conselho Deliberativo.</w:t>
      </w:r>
    </w:p>
    <w:p w:rsidR="00764E6B" w:rsidRPr="00C842C1" w:rsidRDefault="00764E6B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Default="00764E6B" w:rsidP="002745C2">
      <w:pPr>
        <w:tabs>
          <w:tab w:val="left" w:pos="851"/>
        </w:tabs>
        <w:spacing w:after="0" w:line="240" w:lineRule="auto"/>
        <w:ind w:left="851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3732A" wp14:editId="68B5DD69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257175" cy="1809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6B" w:rsidRDefault="00764E6B" w:rsidP="00764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1" type="#_x0000_t202" style="position:absolute;left:0;text-align:left;margin-left:8.7pt;margin-top:.65pt;width:20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9TlwIAAL4FAAAOAAAAZHJzL2Uyb0RvYy54bWysVEtv2zAMvg/YfxB0X51kTR9BnSJL0WFA&#10;sRZrh54ZWWqEyqImKbGzXz9Kdh7teumwi02JHyny4+Pisq0NW0sfNNqSD48GnEkrsNL2qeQ/H64/&#10;nXEWItgKDFpZ8o0M/HL68cNF4yZyhEs0lfSMnNgwaVzJlzG6SVEEsZQ1hCN00pJSoa8h0tE/FZWH&#10;hrzXphgNBidFg75yHoUMgW6vOiWfZv9KSRFvlQoyMlNyii3mr8/fRfoW0wuYPHlwSy36MOAfoqhB&#10;W3p05+oKIrCV13+5qrXwGFDFI4F1gUppIXMOlM1w8Cqb+yU4mXMhcoLb0RT+n1vxfX3nma6odpxZ&#10;qKlEc9AtsEqyKNuIbJg4alyYEPTeETi2X7BN+P4+0GVKvVW+Tn9KipGe2N7sGCZPTNDlaHw6PB1z&#10;Jkg1PBuck0xeir2x8yF+lVizJJTcUwEzr7C+CbGDbiHprYBGV9famHxITSPnxrM1ULlNzCGS8xco&#10;Y1lT8pPP40F2/EKXXO/sFwbEcx/eAYr8GZuek7m9+rASQR0RWYobIxPG2B9SEb2ZjzdiBCGk3cWZ&#10;0QmlKKP3GPb4fVTvMe7yIIv8Mtq4M661Rd+x9JLa6nlLrerwVMODvJMY20Wb+ypXON0ssNpQ+3js&#10;hjA4ca2J7xsI8Q48TR11DG2SeEsfZZCKhL3E2RL977fuE56GgbScNTTFJQ+/VuAlZ+abpTE5Hx4f&#10;p7HPh+Px6YgO/lCzONTYVT1H6hwaBYouiwkfzVZUHutHWjiz9CqpwAp6u+RxK85jt1toYQk5m2UQ&#10;DbqDeGPvnUiuE8upzx7aR/Cu7/M0at9xO+8wedXuHTZZWpytIiqdZ2HPas8/LYk8Tf1CS1vo8JxR&#10;+7U7/QMAAP//AwBQSwMEFAAGAAgAAAAhAPob/vjaAAAABgEAAA8AAABkcnMvZG93bnJldi54bWxM&#10;js1OwzAQhO9IvIO1SNyoQ/lpEuJUgAqXniiIsxtv7Yh4HdluGt6e5QSn0WhGM1+znv0gJoypD6Tg&#10;elGAQOqC6ckq+Hh/uSpBpKzJ6CEQKvjGBOv2/KzRtQknesNpl63gEUq1VuByHmspU+fQ67QIIxJn&#10;hxC9zmyjlSbqE4/7QS6L4l563RM/OD3is8Pua3f0CjZPtrJdqaPblKbvp/nzsLWvSl1ezI8PIDLO&#10;+a8Mv/iMDi0z7cORTBID+9UtN1lvQHB8t6pA7BUsqxJk28j/+O0PAAAA//8DAFBLAQItABQABgAI&#10;AAAAIQC2gziS/gAAAOEBAAATAAAAAAAAAAAAAAAAAAAAAABbQ29udGVudF9UeXBlc10ueG1sUEsB&#10;Ai0AFAAGAAgAAAAhADj9If/WAAAAlAEAAAsAAAAAAAAAAAAAAAAALwEAAF9yZWxzLy5yZWxzUEsB&#10;Ai0AFAAGAAgAAAAhAFg1n1OXAgAAvgUAAA4AAAAAAAAAAAAAAAAALgIAAGRycy9lMm9Eb2MueG1s&#10;UEsBAi0AFAAGAAgAAAAhAPob/vjaAAAABgEAAA8AAAAAAAAAAAAAAAAA8QQAAGRycy9kb3ducmV2&#10;LnhtbFBLBQYAAAAABAAEAPMAAAD4BQAAAAA=&#10;" fillcolor="white [3201]" strokeweight=".5pt">
                <v:textbox>
                  <w:txbxContent>
                    <w:p w:rsidR="00764E6B" w:rsidRDefault="00764E6B" w:rsidP="00764E6B"/>
                  </w:txbxContent>
                </v:textbox>
              </v:shape>
            </w:pict>
          </mc:Fallback>
        </mc:AlternateContent>
      </w:r>
      <w:r w:rsidRPr="00764E6B">
        <w:rPr>
          <w:sz w:val="25"/>
          <w:szCs w:val="25"/>
        </w:rPr>
        <w:t xml:space="preserve"> </w:t>
      </w:r>
      <w:r w:rsidRPr="00764E6B">
        <w:rPr>
          <w:rFonts w:ascii="Arial" w:hAnsi="Arial" w:cs="Arial"/>
          <w:sz w:val="24"/>
          <w:szCs w:val="24"/>
        </w:rPr>
        <w:t>Concordo com os termos do Edital das ELEIÇÕES FACHESF 2020.2 e do seu respectivo Regulamento, aceitando todas as disposições ali previst</w:t>
      </w:r>
      <w:r>
        <w:rPr>
          <w:rFonts w:ascii="Arial" w:hAnsi="Arial" w:cs="Arial"/>
          <w:sz w:val="24"/>
          <w:szCs w:val="24"/>
        </w:rPr>
        <w:t xml:space="preserve">as, </w:t>
      </w:r>
      <w:proofErr w:type="gramStart"/>
      <w:r>
        <w:rPr>
          <w:rFonts w:ascii="Arial" w:hAnsi="Arial" w:cs="Arial"/>
          <w:sz w:val="24"/>
          <w:szCs w:val="24"/>
        </w:rPr>
        <w:t>as quais me obrigo</w:t>
      </w:r>
      <w:proofErr w:type="gramEnd"/>
      <w:r>
        <w:rPr>
          <w:rFonts w:ascii="Arial" w:hAnsi="Arial" w:cs="Arial"/>
          <w:sz w:val="24"/>
          <w:szCs w:val="24"/>
        </w:rPr>
        <w:t xml:space="preserve"> a cumprir.</w:t>
      </w:r>
    </w:p>
    <w:p w:rsidR="00846326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Local, dia, mês e ano</w:t>
      </w:r>
      <w:proofErr w:type="gramStart"/>
      <w:r>
        <w:rPr>
          <w:rFonts w:ascii="Arial" w:hAnsi="Arial" w:cs="Arial"/>
          <w:sz w:val="24"/>
          <w:szCs w:val="24"/>
        </w:rPr>
        <w:t>&gt;</w:t>
      </w:r>
      <w:proofErr w:type="gramEnd"/>
    </w:p>
    <w:p w:rsidR="00764E6B" w:rsidRDefault="00764E6B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Default="00846326" w:rsidP="002745C2">
      <w:pPr>
        <w:pBdr>
          <w:bottom w:val="single" w:sz="12" w:space="1" w:color="auto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46326" w:rsidRPr="00C842C1" w:rsidRDefault="00846326" w:rsidP="002745C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</w:p>
    <w:p w:rsidR="00C842C1" w:rsidRPr="00846326" w:rsidRDefault="00846326" w:rsidP="002745C2">
      <w:pPr>
        <w:pStyle w:val="PargrafodaLista"/>
        <w:ind w:left="851" w:firstLine="0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46326">
        <w:rPr>
          <w:rFonts w:ascii="Arial" w:eastAsiaTheme="minorHAnsi" w:hAnsi="Arial" w:cs="Arial"/>
          <w:sz w:val="24"/>
          <w:szCs w:val="24"/>
          <w:lang w:val="pt-BR" w:eastAsia="en-US" w:bidi="ar-SA"/>
        </w:rPr>
        <w:t>&lt;nome completo do candidato&gt;</w:t>
      </w:r>
    </w:p>
    <w:sectPr w:rsidR="00C842C1" w:rsidRPr="0084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7CD"/>
    <w:multiLevelType w:val="multilevel"/>
    <w:tmpl w:val="C784D08A"/>
    <w:lvl w:ilvl="0">
      <w:start w:val="4"/>
      <w:numFmt w:val="decimal"/>
      <w:lvlText w:val="%1"/>
      <w:lvlJc w:val="left"/>
      <w:pPr>
        <w:ind w:left="827" w:hanging="711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827" w:hanging="711"/>
      </w:pPr>
      <w:rPr>
        <w:rFonts w:ascii="Garamond" w:eastAsia="Garamond" w:hAnsi="Garamond" w:cs="Garamond" w:hint="default"/>
        <w:b/>
        <w:bCs/>
        <w:spacing w:val="-2"/>
        <w:w w:val="99"/>
        <w:sz w:val="27"/>
        <w:szCs w:val="2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7" w:hanging="711"/>
      </w:pPr>
      <w:rPr>
        <w:rFonts w:ascii="Garamond" w:eastAsia="Garamond" w:hAnsi="Garamond" w:cs="Garamond" w:hint="default"/>
        <w:b/>
        <w:bCs/>
        <w:spacing w:val="-2"/>
        <w:w w:val="99"/>
        <w:sz w:val="27"/>
        <w:szCs w:val="27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66" w:hanging="851"/>
      </w:pPr>
      <w:rPr>
        <w:rFonts w:ascii="Garamond" w:eastAsia="Garamond" w:hAnsi="Garamond" w:cs="Garamond" w:hint="default"/>
        <w:b/>
        <w:bCs/>
        <w:spacing w:val="-2"/>
        <w:w w:val="99"/>
        <w:sz w:val="27"/>
        <w:szCs w:val="27"/>
        <w:lang w:val="pt-PT" w:eastAsia="pt-PT" w:bidi="pt-PT"/>
      </w:rPr>
    </w:lvl>
    <w:lvl w:ilvl="4">
      <w:numFmt w:val="bullet"/>
      <w:lvlText w:val="•"/>
      <w:lvlJc w:val="left"/>
      <w:pPr>
        <w:ind w:left="3742" w:hanging="8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0" w:hanging="8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8" w:hanging="8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5" w:hanging="8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3" w:hanging="851"/>
      </w:pPr>
      <w:rPr>
        <w:rFonts w:hint="default"/>
        <w:lang w:val="pt-PT" w:eastAsia="pt-PT" w:bidi="pt-PT"/>
      </w:rPr>
    </w:lvl>
  </w:abstractNum>
  <w:abstractNum w:abstractNumId="1">
    <w:nsid w:val="2E291812"/>
    <w:multiLevelType w:val="hybridMultilevel"/>
    <w:tmpl w:val="736ECF7A"/>
    <w:lvl w:ilvl="0" w:tplc="13BEA2EC">
      <w:start w:val="1"/>
      <w:numFmt w:val="lowerLetter"/>
      <w:lvlText w:val="%1)"/>
      <w:lvlJc w:val="left"/>
      <w:pPr>
        <w:ind w:left="116" w:hanging="284"/>
      </w:pPr>
      <w:rPr>
        <w:rFonts w:ascii="Garamond" w:eastAsia="Garamond" w:hAnsi="Garamond" w:cs="Garamond" w:hint="default"/>
        <w:color w:val="auto"/>
        <w:spacing w:val="0"/>
        <w:w w:val="99"/>
        <w:sz w:val="27"/>
        <w:szCs w:val="27"/>
        <w:lang w:val="pt-PT" w:eastAsia="pt-PT" w:bidi="pt-PT"/>
      </w:rPr>
    </w:lvl>
    <w:lvl w:ilvl="1" w:tplc="C1AC814C">
      <w:numFmt w:val="bullet"/>
      <w:lvlText w:val="•"/>
      <w:lvlJc w:val="left"/>
      <w:pPr>
        <w:ind w:left="1038" w:hanging="284"/>
      </w:pPr>
      <w:rPr>
        <w:rFonts w:hint="default"/>
        <w:lang w:val="pt-PT" w:eastAsia="pt-PT" w:bidi="pt-PT"/>
      </w:rPr>
    </w:lvl>
    <w:lvl w:ilvl="2" w:tplc="CB4008E0">
      <w:numFmt w:val="bullet"/>
      <w:lvlText w:val="•"/>
      <w:lvlJc w:val="left"/>
      <w:pPr>
        <w:ind w:left="1956" w:hanging="284"/>
      </w:pPr>
      <w:rPr>
        <w:rFonts w:hint="default"/>
        <w:lang w:val="pt-PT" w:eastAsia="pt-PT" w:bidi="pt-PT"/>
      </w:rPr>
    </w:lvl>
    <w:lvl w:ilvl="3" w:tplc="F7AE7EFE">
      <w:numFmt w:val="bullet"/>
      <w:lvlText w:val="•"/>
      <w:lvlJc w:val="left"/>
      <w:pPr>
        <w:ind w:left="2875" w:hanging="284"/>
      </w:pPr>
      <w:rPr>
        <w:rFonts w:hint="default"/>
        <w:lang w:val="pt-PT" w:eastAsia="pt-PT" w:bidi="pt-PT"/>
      </w:rPr>
    </w:lvl>
    <w:lvl w:ilvl="4" w:tplc="5F2EC004">
      <w:numFmt w:val="bullet"/>
      <w:lvlText w:val="•"/>
      <w:lvlJc w:val="left"/>
      <w:pPr>
        <w:ind w:left="3793" w:hanging="284"/>
      </w:pPr>
      <w:rPr>
        <w:rFonts w:hint="default"/>
        <w:lang w:val="pt-PT" w:eastAsia="pt-PT" w:bidi="pt-PT"/>
      </w:rPr>
    </w:lvl>
    <w:lvl w:ilvl="5" w:tplc="04162C7A">
      <w:numFmt w:val="bullet"/>
      <w:lvlText w:val="•"/>
      <w:lvlJc w:val="left"/>
      <w:pPr>
        <w:ind w:left="4712" w:hanging="284"/>
      </w:pPr>
      <w:rPr>
        <w:rFonts w:hint="default"/>
        <w:lang w:val="pt-PT" w:eastAsia="pt-PT" w:bidi="pt-PT"/>
      </w:rPr>
    </w:lvl>
    <w:lvl w:ilvl="6" w:tplc="AF9A5AB6">
      <w:numFmt w:val="bullet"/>
      <w:lvlText w:val="•"/>
      <w:lvlJc w:val="left"/>
      <w:pPr>
        <w:ind w:left="5630" w:hanging="284"/>
      </w:pPr>
      <w:rPr>
        <w:rFonts w:hint="default"/>
        <w:lang w:val="pt-PT" w:eastAsia="pt-PT" w:bidi="pt-PT"/>
      </w:rPr>
    </w:lvl>
    <w:lvl w:ilvl="7" w:tplc="7CE62986">
      <w:numFmt w:val="bullet"/>
      <w:lvlText w:val="•"/>
      <w:lvlJc w:val="left"/>
      <w:pPr>
        <w:ind w:left="6548" w:hanging="284"/>
      </w:pPr>
      <w:rPr>
        <w:rFonts w:hint="default"/>
        <w:lang w:val="pt-PT" w:eastAsia="pt-PT" w:bidi="pt-PT"/>
      </w:rPr>
    </w:lvl>
    <w:lvl w:ilvl="8" w:tplc="540601C2">
      <w:numFmt w:val="bullet"/>
      <w:lvlText w:val="•"/>
      <w:lvlJc w:val="left"/>
      <w:pPr>
        <w:ind w:left="7467" w:hanging="2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C1"/>
    <w:rsid w:val="00264C65"/>
    <w:rsid w:val="002745C2"/>
    <w:rsid w:val="00433FA4"/>
    <w:rsid w:val="00505BAB"/>
    <w:rsid w:val="0072517D"/>
    <w:rsid w:val="00764E6B"/>
    <w:rsid w:val="007D7D15"/>
    <w:rsid w:val="00846326"/>
    <w:rsid w:val="00BD455D"/>
    <w:rsid w:val="00C52E2F"/>
    <w:rsid w:val="00C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842C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7"/>
      <w:szCs w:val="2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42C1"/>
    <w:rPr>
      <w:rFonts w:ascii="Garamond" w:eastAsia="Garamond" w:hAnsi="Garamond" w:cs="Garamond"/>
      <w:sz w:val="27"/>
      <w:szCs w:val="27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842C1"/>
    <w:pPr>
      <w:widowControl w:val="0"/>
      <w:autoSpaceDE w:val="0"/>
      <w:autoSpaceDN w:val="0"/>
      <w:spacing w:after="0" w:line="240" w:lineRule="auto"/>
      <w:ind w:left="966" w:hanging="851"/>
      <w:jc w:val="both"/>
    </w:pPr>
    <w:rPr>
      <w:rFonts w:ascii="Garamond" w:eastAsia="Garamond" w:hAnsi="Garamond" w:cs="Garamond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842C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7"/>
      <w:szCs w:val="2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42C1"/>
    <w:rPr>
      <w:rFonts w:ascii="Garamond" w:eastAsia="Garamond" w:hAnsi="Garamond" w:cs="Garamond"/>
      <w:sz w:val="27"/>
      <w:szCs w:val="27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842C1"/>
    <w:pPr>
      <w:widowControl w:val="0"/>
      <w:autoSpaceDE w:val="0"/>
      <w:autoSpaceDN w:val="0"/>
      <w:spacing w:after="0" w:line="240" w:lineRule="auto"/>
      <w:ind w:left="966" w:hanging="851"/>
      <w:jc w:val="both"/>
    </w:pPr>
    <w:rPr>
      <w:rFonts w:ascii="Garamond" w:eastAsia="Garamond" w:hAnsi="Garamond" w:cs="Garamond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Belli</dc:creator>
  <cp:lastModifiedBy>Fabiana Pereira de Belli</cp:lastModifiedBy>
  <cp:revision>3</cp:revision>
  <dcterms:created xsi:type="dcterms:W3CDTF">2020-10-01T21:23:00Z</dcterms:created>
  <dcterms:modified xsi:type="dcterms:W3CDTF">2020-10-01T21:40:00Z</dcterms:modified>
</cp:coreProperties>
</file>